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F1" w:rsidRPr="008067B7" w:rsidRDefault="008067B7">
      <w:pPr>
        <w:rPr>
          <w:b/>
          <w:color w:val="1D9768"/>
          <w:sz w:val="24"/>
        </w:rPr>
      </w:pPr>
      <w:r w:rsidRPr="008067B7">
        <w:rPr>
          <w:b/>
          <w:color w:val="1D9768"/>
          <w:sz w:val="24"/>
        </w:rPr>
        <w:t>Amis osaa-hanke - Opettajan HOKS - POHDINTAA, KOMMENTTEJA, IDEOITA</w:t>
      </w:r>
    </w:p>
    <w:p w:rsidR="008067B7" w:rsidRDefault="008067B7"/>
    <w:p w:rsidR="008067B7" w:rsidRDefault="008067B7">
      <w:r>
        <w:t>Keskustelua ja ajatusten vaihtoa käytiin Amis osaa-hankkeen verkostotapaamisessa 31.1.-1.2.2019. Työskentely jatku</w:t>
      </w:r>
      <w:r w:rsidR="008A3262">
        <w:t>i</w:t>
      </w:r>
      <w:bookmarkStart w:id="0" w:name="_GoBack"/>
      <w:bookmarkEnd w:id="0"/>
      <w:r>
        <w:t xml:space="preserve"> </w:t>
      </w:r>
      <w:proofErr w:type="spellStart"/>
      <w:r>
        <w:t>Claned:ssa</w:t>
      </w:r>
      <w:proofErr w:type="spellEnd"/>
      <w:r>
        <w:t>, Skype-kokouksissa ja syksyn tapaamisessa.</w:t>
      </w:r>
    </w:p>
    <w:p w:rsidR="00D34304" w:rsidRDefault="00D34304"/>
    <w:p w:rsidR="008067B7" w:rsidRPr="00D34304" w:rsidRDefault="008067B7">
      <w:pPr>
        <w:rPr>
          <w:b/>
        </w:rPr>
      </w:pPr>
      <w:r w:rsidRPr="00D34304">
        <w:rPr>
          <w:b/>
        </w:rPr>
        <w:t xml:space="preserve">Miten </w:t>
      </w:r>
      <w:proofErr w:type="spellStart"/>
      <w:r w:rsidRPr="00D34304">
        <w:rPr>
          <w:b/>
        </w:rPr>
        <w:t>HOKS:lle</w:t>
      </w:r>
      <w:proofErr w:type="spellEnd"/>
      <w:r w:rsidRPr="00D34304">
        <w:rPr>
          <w:b/>
        </w:rPr>
        <w:t xml:space="preserve"> saadaan luotua merkitys? Miten merkitys saadaan luotua kaikille esimiehille? Miten merkitys saadaan luotua työntekijöille?</w:t>
      </w:r>
    </w:p>
    <w:p w:rsidR="008067B7" w:rsidRDefault="008067B7" w:rsidP="00895B59">
      <w:pPr>
        <w:pStyle w:val="Luettelokappale"/>
        <w:numPr>
          <w:ilvl w:val="0"/>
          <w:numId w:val="1"/>
        </w:numPr>
      </w:pPr>
      <w:r>
        <w:t>Keskusteltiin, että kuntayhtymän johtajan esimer</w:t>
      </w:r>
      <w:r w:rsidR="004323BD">
        <w:t>kki on tärkeä. Kuntayhtymän johtaja voi toimia ”kierroksen” aloittajana omille lähialaisilleen ja sen jälkeen lähialaiset käy keskustelut omien alaistensa kanssa jne.</w:t>
      </w:r>
    </w:p>
    <w:p w:rsidR="004323BD" w:rsidRDefault="004323BD" w:rsidP="00895B59">
      <w:pPr>
        <w:pStyle w:val="Luettelokappale"/>
        <w:numPr>
          <w:ilvl w:val="0"/>
          <w:numId w:val="1"/>
        </w:numPr>
      </w:pPr>
      <w:r>
        <w:t xml:space="preserve">Esimiesten koulutus on tärkeää, mutta on hyvin tarkoin mietittävä, miten koulutus toteutetaan ja kuka on kouluttajana. Muutoin koulutus voi kääntyä asiaa vastaan. </w:t>
      </w:r>
      <w:r w:rsidR="005A3B62">
        <w:t>Esimerkiksi</w:t>
      </w:r>
      <w:r>
        <w:t xml:space="preserve"> vuorovaikutus- ja kehityskeskustelukouluttaja Aalto-yliopistosta</w:t>
      </w:r>
      <w:r w:rsidR="005A3B62">
        <w:t>.</w:t>
      </w:r>
    </w:p>
    <w:p w:rsidR="008067B7" w:rsidRDefault="00895B59" w:rsidP="00895B59">
      <w:pPr>
        <w:pStyle w:val="Luettelokappale"/>
        <w:numPr>
          <w:ilvl w:val="0"/>
          <w:numId w:val="1"/>
        </w:numPr>
      </w:pPr>
      <w:r>
        <w:t>Työntekijöille merkityksen luomisessa lähestymistavan pohtiminen on myös tärkeää. Copy-</w:t>
      </w:r>
      <w:proofErr w:type="spellStart"/>
      <w:r>
        <w:t>paste</w:t>
      </w:r>
      <w:proofErr w:type="spellEnd"/>
      <w:r>
        <w:t xml:space="preserve">-menetelmät ei toimi </w:t>
      </w:r>
      <w:r>
        <w:sym w:font="Wingdings" w:char="F0E0"/>
      </w:r>
      <w:r>
        <w:t xml:space="preserve"> alat ja henkilöstöryhmät ovat erilaisia. Ylin johto ilmaisee tahtotilan, mutta lähiesimies kohtaa ja keskustelee asiasta </w:t>
      </w:r>
      <w:proofErr w:type="spellStart"/>
      <w:r>
        <w:t>face</w:t>
      </w:r>
      <w:proofErr w:type="spellEnd"/>
      <w:r>
        <w:t xml:space="preserve"> to </w:t>
      </w:r>
      <w:proofErr w:type="spellStart"/>
      <w:r>
        <w:t>face</w:t>
      </w:r>
      <w:proofErr w:type="spellEnd"/>
      <w:r>
        <w:t>. Jos lähiesimies ei ole tässä hetkessä asian takana, koko HOKS-prosessi voi lähteä väärille raiteille.</w:t>
      </w:r>
    </w:p>
    <w:p w:rsidR="00AC5982" w:rsidRDefault="007D4814" w:rsidP="00895B59">
      <w:pPr>
        <w:pStyle w:val="Luettelokappale"/>
        <w:numPr>
          <w:ilvl w:val="0"/>
          <w:numId w:val="1"/>
        </w:numPr>
      </w:pPr>
      <w:r>
        <w:t>Esimies tuo esille kaikille yhteisesti, että ”tulee vuorotellen keskustelemaan kaikkien kanssa tietyistä teemoista</w:t>
      </w:r>
      <w:r w:rsidR="00AC5982">
        <w:t>, tavoitteena on tämä ja tämä</w:t>
      </w:r>
      <w:r w:rsidR="004A1AA1">
        <w:t>”</w:t>
      </w:r>
      <w:r w:rsidR="00AC5982">
        <w:t xml:space="preserve"> </w:t>
      </w:r>
      <w:r w:rsidR="00AC5982">
        <w:sym w:font="Wingdings" w:char="F0E0"/>
      </w:r>
      <w:r w:rsidR="00AC5982">
        <w:t xml:space="preserve"> poistetaan pelot, että kyseessä olisi YT-neuvottelu, henkilöstövähennykset tms. </w:t>
      </w:r>
    </w:p>
    <w:p w:rsidR="007D4814" w:rsidRDefault="00AC5982" w:rsidP="00895B59">
      <w:pPr>
        <w:pStyle w:val="Luettelokappale"/>
        <w:numPr>
          <w:ilvl w:val="0"/>
          <w:numId w:val="1"/>
        </w:numPr>
      </w:pPr>
      <w:r>
        <w:t>V</w:t>
      </w:r>
      <w:r w:rsidR="007D4814">
        <w:t xml:space="preserve">arsinaisessa HOKS-keskustelussa lähiesimies voi lähteä keskusteluun enemmän positiivisuuden kautta kuin ”kehittämistarpeet edellä” </w:t>
      </w:r>
      <w:r w:rsidR="007D4814">
        <w:sym w:font="Wingdings" w:char="F0E0"/>
      </w:r>
      <w:r w:rsidR="007D4814">
        <w:t xml:space="preserve"> nostaa esille työntekijän osaamisvahvuudet ja työkokemuksen. </w:t>
      </w:r>
    </w:p>
    <w:p w:rsidR="007D4814" w:rsidRDefault="007D4814" w:rsidP="00895B59">
      <w:pPr>
        <w:pStyle w:val="Luettelokappale"/>
        <w:numPr>
          <w:ilvl w:val="0"/>
          <w:numId w:val="1"/>
        </w:numPr>
      </w:pPr>
      <w:r>
        <w:t xml:space="preserve">Tehdään työntekijälle mahdollisimman matala kynnys osallistua. Varsinainen keskustelu voidaan </w:t>
      </w:r>
      <w:r w:rsidR="00AC5982">
        <w:t>toteuttaa,</w:t>
      </w:r>
      <w:r>
        <w:t xml:space="preserve"> vaikka luonnossa tai jossain muussa piristävämmässä ympäristössä kuin esimiehen työhuone.</w:t>
      </w:r>
    </w:p>
    <w:p w:rsidR="00895B59" w:rsidRDefault="00895B59" w:rsidP="00895B59">
      <w:pPr>
        <w:pStyle w:val="Luettelokappale"/>
      </w:pPr>
    </w:p>
    <w:p w:rsidR="00895B59" w:rsidRPr="006653D0" w:rsidRDefault="00895B59" w:rsidP="00895B59">
      <w:pPr>
        <w:pStyle w:val="Luettelokappale"/>
        <w:ind w:left="0"/>
        <w:rPr>
          <w:b/>
        </w:rPr>
      </w:pPr>
      <w:r w:rsidRPr="006653D0">
        <w:rPr>
          <w:b/>
        </w:rPr>
        <w:t>Miten byrokraattisuutta saataisi vähennettyä ja HOKS-käytäntöjä kevennettyä?</w:t>
      </w:r>
    </w:p>
    <w:p w:rsidR="00895B59" w:rsidRDefault="004A1AA1" w:rsidP="007D4814">
      <w:pPr>
        <w:pStyle w:val="Luettelokappale"/>
        <w:numPr>
          <w:ilvl w:val="0"/>
          <w:numId w:val="2"/>
        </w:numPr>
      </w:pPr>
      <w:r>
        <w:t xml:space="preserve">Yksi vaihtoehto on </w:t>
      </w:r>
      <w:r w:rsidR="00895B59">
        <w:t xml:space="preserve">erilaisten toteutusvaihtoehtojen tarjoamisen </w:t>
      </w:r>
      <w:r w:rsidR="00895B59">
        <w:sym w:font="Wingdings" w:char="F0E0"/>
      </w:r>
      <w:r w:rsidR="00895B59">
        <w:t xml:space="preserve"> alat ja henkilöstöryhmät ovat erilaisia. Ei pakoteta kaikille samaa toteutusmallia, vaan lähiesimiehen kanssa suunnitellaan toteutus ks. alalle sopivaksi. </w:t>
      </w:r>
    </w:p>
    <w:p w:rsidR="00895B59" w:rsidRDefault="00895B59" w:rsidP="00DE5FDD">
      <w:pPr>
        <w:pStyle w:val="Luettelokappale"/>
        <w:numPr>
          <w:ilvl w:val="0"/>
          <w:numId w:val="2"/>
        </w:numPr>
      </w:pPr>
      <w:r>
        <w:t xml:space="preserve">Osaamiskartoituksen voi toteuttaa joko HR-järjestelmän kautta, </w:t>
      </w:r>
      <w:r w:rsidR="004A1AA1">
        <w:t>paperilla oleva ”osaamisluettelo</w:t>
      </w:r>
      <w:r>
        <w:t>”</w:t>
      </w:r>
      <w:r w:rsidR="004A1AA1">
        <w:t xml:space="preserve"> tukena</w:t>
      </w:r>
      <w:r>
        <w:t xml:space="preserve"> tai vain keskustellen. Jos osaamiskartoitusta ei tehdä HR-järjestelmän kautta, </w:t>
      </w:r>
      <w:r w:rsidR="003A58E7" w:rsidRPr="00DE5FDD">
        <w:t>koonnin tiimien osaamisen kehittämistarpeista ja muista kehittämisehdotuksista voi te</w:t>
      </w:r>
      <w:r w:rsidR="00DE5FDD">
        <w:t>hdä kyselyllä, haastattelemalla tai</w:t>
      </w:r>
      <w:r w:rsidR="003A58E7" w:rsidRPr="00DE5FDD">
        <w:t xml:space="preserve"> </w:t>
      </w:r>
      <w:r w:rsidR="003A58E7">
        <w:t>hyödyntää yhteistä</w:t>
      </w:r>
      <w:r w:rsidR="003A58E7" w:rsidRPr="00DE5FDD">
        <w:t xml:space="preserve"> alusta</w:t>
      </w:r>
      <w:r w:rsidR="003A58E7">
        <w:t>a</w:t>
      </w:r>
      <w:r w:rsidR="003A58E7" w:rsidRPr="00DE5FDD">
        <w:t xml:space="preserve"> Office365:ssa</w:t>
      </w:r>
      <w:r w:rsidR="00DE5FDD">
        <w:t>.</w:t>
      </w:r>
    </w:p>
    <w:p w:rsidR="00895B59" w:rsidRDefault="00895B59" w:rsidP="007D4814">
      <w:pPr>
        <w:pStyle w:val="Luettelokappale"/>
        <w:numPr>
          <w:ilvl w:val="0"/>
          <w:numId w:val="2"/>
        </w:numPr>
      </w:pPr>
      <w:proofErr w:type="spellStart"/>
      <w:r>
        <w:t>HOKS:n</w:t>
      </w:r>
      <w:proofErr w:type="spellEnd"/>
      <w:r>
        <w:t xml:space="preserve"> dokumentoinnin HR-järjestelmään voi tehdä joko työntekijä ja esimies tai jos järjestelmä tuntuu vieraalta, esimies voi toimia pelkästään asioiden kirjaajana.</w:t>
      </w:r>
    </w:p>
    <w:p w:rsidR="00895B59" w:rsidRDefault="00895B59" w:rsidP="00895B59">
      <w:pPr>
        <w:pStyle w:val="Luettelokappale"/>
        <w:ind w:left="0"/>
      </w:pPr>
    </w:p>
    <w:p w:rsidR="008067B7" w:rsidRPr="008067B7" w:rsidRDefault="008067B7">
      <w:pPr>
        <w:rPr>
          <w:b/>
        </w:rPr>
      </w:pPr>
      <w:r w:rsidRPr="008067B7">
        <w:rPr>
          <w:b/>
        </w:rPr>
        <w:t>Sana on vapaa - Alustavia ajatuksia, hiljaisia signaaleja, ”pähkähulluja” ideoita?</w:t>
      </w:r>
    </w:p>
    <w:p w:rsidR="008067B7" w:rsidRDefault="008067B7"/>
    <w:sectPr w:rsidR="008067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8D5"/>
    <w:multiLevelType w:val="hybridMultilevel"/>
    <w:tmpl w:val="AD74C9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444"/>
    <w:multiLevelType w:val="hybridMultilevel"/>
    <w:tmpl w:val="C2EC8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579"/>
    <w:multiLevelType w:val="hybridMultilevel"/>
    <w:tmpl w:val="4D7E4DA0"/>
    <w:lvl w:ilvl="0" w:tplc="8C20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EA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A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6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D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4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E9"/>
    <w:rsid w:val="00061228"/>
    <w:rsid w:val="003A58E7"/>
    <w:rsid w:val="004323BD"/>
    <w:rsid w:val="004A1AA1"/>
    <w:rsid w:val="004C2D75"/>
    <w:rsid w:val="004C5643"/>
    <w:rsid w:val="005057C9"/>
    <w:rsid w:val="005A3B62"/>
    <w:rsid w:val="00607510"/>
    <w:rsid w:val="006653D0"/>
    <w:rsid w:val="007D4814"/>
    <w:rsid w:val="008067B7"/>
    <w:rsid w:val="00895B59"/>
    <w:rsid w:val="008A3262"/>
    <w:rsid w:val="00A62782"/>
    <w:rsid w:val="00AC5982"/>
    <w:rsid w:val="00D34304"/>
    <w:rsid w:val="00DE5FDD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E273"/>
  <w15:chartTrackingRefBased/>
  <w15:docId w15:val="{572ABC6C-56A5-4938-B969-89670D2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7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Tauriainen Anu</dc:creator>
  <cp:keywords/>
  <dc:description/>
  <cp:lastModifiedBy>Mansikkasalo Satu</cp:lastModifiedBy>
  <cp:revision>4</cp:revision>
  <dcterms:created xsi:type="dcterms:W3CDTF">2019-12-12T12:42:00Z</dcterms:created>
  <dcterms:modified xsi:type="dcterms:W3CDTF">2019-12-12T12:50:00Z</dcterms:modified>
</cp:coreProperties>
</file>